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AD" w:rsidRDefault="00EF0FAD" w:rsidP="00EF0FAD">
      <w:pPr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  </w:t>
      </w:r>
    </w:p>
    <w:p w:rsidR="00EF0FAD" w:rsidRDefault="00EF0FAD" w:rsidP="00EF0FAD">
      <w:pPr>
        <w:autoSpaceDE w:val="0"/>
        <w:autoSpaceDN w:val="0"/>
        <w:adjustRightInd w:val="0"/>
        <w:ind w:firstLine="570"/>
        <w:rPr>
          <w:rFonts w:ascii="Virtec Times New Roman Uz" w:hAnsi="Virtec Times New Roman Uz" w:cs="Virtec Times New Roman Uz"/>
          <w:noProof/>
        </w:rPr>
      </w:pPr>
    </w:p>
    <w:p w:rsidR="00EF0FAD" w:rsidRDefault="00EF0FAD" w:rsidP="00EF0FAD">
      <w:pPr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                </w:t>
      </w:r>
    </w:p>
    <w:tbl>
      <w:tblPr>
        <w:tblW w:w="5404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377"/>
        <w:gridCol w:w="3764"/>
        <w:gridCol w:w="847"/>
        <w:gridCol w:w="869"/>
        <w:gridCol w:w="693"/>
        <w:gridCol w:w="1142"/>
        <w:gridCol w:w="851"/>
        <w:gridCol w:w="1209"/>
      </w:tblGrid>
      <w:tr w:rsidR="00EF0FAD" w:rsidTr="00CF6E85">
        <w:trPr>
          <w:jc w:val="center"/>
        </w:trPr>
        <w:tc>
          <w:tcPr>
            <w:tcW w:w="1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481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</w:t>
            </w:r>
          </w:p>
          <w:p w:rsidR="00EF0FAD" w:rsidRPr="00EF0FAD" w:rsidRDefault="00EF0FAD" w:rsidP="00EF0FAD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F0FAD">
              <w:rPr>
                <w:b/>
                <w:bCs/>
                <w:noProof/>
                <w:sz w:val="28"/>
                <w:szCs w:val="28"/>
              </w:rPr>
              <w:t>Итоги голосования на Общем собрании акционеров</w:t>
            </w:r>
            <w:r w:rsidRPr="00EF0FAD">
              <w:rPr>
                <w:b/>
                <w:bCs/>
                <w:noProof/>
                <w:sz w:val="28"/>
                <w:szCs w:val="28"/>
              </w:rPr>
              <w:t xml:space="preserve">   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Полное: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931086" w:rsidRDefault="00EF0FAD" w:rsidP="00CF6E85">
            <w:pPr>
              <w:autoSpaceDE w:val="0"/>
              <w:autoSpaceDN w:val="0"/>
              <w:adjustRightInd w:val="0"/>
              <w:ind w:left="7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931086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Акционерное Общество «Аммофос-Максам»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Сокращенное: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931086" w:rsidRDefault="00EF0FAD" w:rsidP="00CF6E85">
            <w:pPr>
              <w:autoSpaceDE w:val="0"/>
              <w:autoSpaceDN w:val="0"/>
              <w:adjustRightInd w:val="0"/>
              <w:ind w:left="7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931086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АО «Аммофос-Максам»</w:t>
            </w:r>
          </w:p>
        </w:tc>
      </w:tr>
      <w:tr w:rsidR="00EF0FAD" w:rsidTr="00CF6E85">
        <w:trPr>
          <w:jc w:val="center"/>
        </w:trPr>
        <w:tc>
          <w:tcPr>
            <w:tcW w:w="1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1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КОНТАКТНЫЕ ДАННЫЕ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Местонахождение: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D05BF7" w:rsidRDefault="00EF0FAD" w:rsidP="00CF6E85">
            <w:pPr>
              <w:autoSpaceDE w:val="0"/>
              <w:autoSpaceDN w:val="0"/>
              <w:adjustRightInd w:val="0"/>
              <w:ind w:left="7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D05BF7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Ташкентская область, город Алмалык, промзона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Почтовый адрес: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D05BF7" w:rsidRDefault="00EF0FAD" w:rsidP="00CF6E85">
            <w:pPr>
              <w:autoSpaceDE w:val="0"/>
              <w:autoSpaceDN w:val="0"/>
              <w:adjustRightInd w:val="0"/>
              <w:ind w:left="7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D05BF7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110100, Ташкентская область, г.Алмалык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Адрес электронной почты:*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931086" w:rsidRDefault="00EF0FAD" w:rsidP="00CF6E85">
            <w:pPr>
              <w:autoSpaceDE w:val="0"/>
              <w:autoSpaceDN w:val="0"/>
              <w:adjustRightInd w:val="0"/>
              <w:ind w:left="7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931086">
              <w:rPr>
                <w:noProof/>
                <w:sz w:val="20"/>
                <w:szCs w:val="20"/>
                <w:lang w:val="en-US"/>
              </w:rPr>
              <w:t>Info@</w:t>
            </w:r>
            <w:r w:rsidRPr="00931086">
              <w:rPr>
                <w:noProof/>
                <w:sz w:val="20"/>
                <w:szCs w:val="20"/>
              </w:rPr>
              <w:t xml:space="preserve"> </w:t>
            </w:r>
            <w:r w:rsidRPr="00931086">
              <w:rPr>
                <w:noProof/>
                <w:sz w:val="20"/>
                <w:szCs w:val="20"/>
                <w:lang w:val="en-US"/>
              </w:rPr>
              <w:t>ammofos</w:t>
            </w:r>
            <w:r w:rsidRPr="00931086">
              <w:rPr>
                <w:noProof/>
                <w:sz w:val="20"/>
                <w:szCs w:val="20"/>
              </w:rPr>
              <w:t>-</w:t>
            </w:r>
            <w:r w:rsidRPr="00931086">
              <w:rPr>
                <w:noProof/>
                <w:sz w:val="20"/>
                <w:szCs w:val="20"/>
                <w:lang w:val="en-US"/>
              </w:rPr>
              <w:t>maxam</w:t>
            </w:r>
            <w:r w:rsidRPr="00931086">
              <w:rPr>
                <w:noProof/>
                <w:sz w:val="20"/>
                <w:szCs w:val="20"/>
              </w:rPr>
              <w:t>.</w:t>
            </w:r>
            <w:r w:rsidRPr="00931086">
              <w:rPr>
                <w:noProof/>
                <w:sz w:val="20"/>
                <w:szCs w:val="20"/>
                <w:lang w:val="en-US"/>
              </w:rPr>
              <w:t>uz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Официальный веб-сайт:*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ind w:left="75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931086" w:rsidRDefault="00EF0FAD" w:rsidP="00CF6E85">
            <w:pPr>
              <w:autoSpaceDE w:val="0"/>
              <w:autoSpaceDN w:val="0"/>
              <w:adjustRightInd w:val="0"/>
              <w:ind w:left="7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931086">
              <w:rPr>
                <w:noProof/>
                <w:sz w:val="20"/>
                <w:szCs w:val="20"/>
                <w:lang w:val="en-US"/>
              </w:rPr>
              <w:t>www.ammofos-maxam.uz</w:t>
            </w:r>
          </w:p>
        </w:tc>
      </w:tr>
      <w:tr w:rsidR="00EF0FAD" w:rsidTr="00EF0FAD">
        <w:trPr>
          <w:trHeight w:val="705"/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ind w:left="21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Вид общего собрания:</w:t>
            </w:r>
          </w:p>
        </w:tc>
        <w:tc>
          <w:tcPr>
            <w:tcW w:w="1923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ind w:left="21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ind w:left="21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годовое общее собрание акционеров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ind w:left="21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ind w:left="21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Дата проведения общего собрания: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ind w:left="21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D05BF7" w:rsidRDefault="00EF0FAD" w:rsidP="00CF6E85">
            <w:pPr>
              <w:autoSpaceDE w:val="0"/>
              <w:autoSpaceDN w:val="0"/>
              <w:adjustRightInd w:val="0"/>
              <w:ind w:left="210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23.08.2021  г.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ind w:left="21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Дата составления протокола общего собрания: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ind w:left="21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D05BF7" w:rsidRDefault="00EF0FAD" w:rsidP="00CF6E85">
            <w:pPr>
              <w:autoSpaceDE w:val="0"/>
              <w:autoSpaceDN w:val="0"/>
              <w:adjustRightInd w:val="0"/>
              <w:ind w:left="210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13.12.2021 г.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ind w:left="21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Кворум общего собрания: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ind w:left="21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D05BF7" w:rsidRDefault="00EF0FAD" w:rsidP="00CF6E85">
            <w:pPr>
              <w:autoSpaceDE w:val="0"/>
              <w:autoSpaceDN w:val="0"/>
              <w:adjustRightInd w:val="0"/>
              <w:ind w:left="210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D05BF7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100 %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8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Вопросы, 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поставленные 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на голосование</w:t>
            </w:r>
          </w:p>
        </w:tc>
        <w:tc>
          <w:tcPr>
            <w:tcW w:w="277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Итоги голосования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за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против</w:t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воздержались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кол-во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кол-во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кол-во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Утвердить регламент годового Общего собрания акционеров АО «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Ammofos-Maxam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»</w:t>
            </w:r>
            <w:r w:rsidRPr="005A7147">
              <w:rPr>
                <w:noProof/>
                <w:sz w:val="20"/>
                <w:szCs w:val="20"/>
              </w:rPr>
              <w:t xml:space="preserve">     </w:t>
            </w:r>
          </w:p>
          <w:p w:rsidR="00EF0FAD" w:rsidRPr="009B0F25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9B0F25">
              <w:rPr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844F8F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844F8F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987872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9B0F25" w:rsidRDefault="00EF0FAD" w:rsidP="00CF6E85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9B0F25">
              <w:rPr>
                <w:noProof/>
                <w:sz w:val="20"/>
                <w:szCs w:val="20"/>
              </w:rPr>
              <w:t xml:space="preserve">    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Избрать председателем годового Общего собрания акционеров АО «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Ammofos-Maxam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» господина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Мирзамахмудова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Ж.Т.; секретарём собрания от узбекской стороны </w:t>
            </w:r>
            <w:proofErr w:type="gram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–С</w:t>
            </w:r>
            <w:proofErr w:type="gram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ултанова Б.И. и секретарём собрания от испанской стороны – Юлдашеву Г.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 w:rsidRPr="00844F8F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 w:rsidRPr="00844F8F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987872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E313E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E313E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C84480" w:rsidRDefault="00EF0FAD" w:rsidP="00CF6E85">
            <w:pPr>
              <w:autoSpaceDE w:val="0"/>
              <w:autoSpaceDN w:val="0"/>
              <w:adjustRightInd w:val="0"/>
              <w:rPr>
                <w:noProof/>
                <w:sz w:val="21"/>
                <w:szCs w:val="21"/>
              </w:rPr>
            </w:pPr>
            <w:r w:rsidRPr="00C84480">
              <w:rPr>
                <w:noProof/>
                <w:sz w:val="21"/>
                <w:szCs w:val="21"/>
              </w:rPr>
              <w:t xml:space="preserve">Утвердить </w:t>
            </w:r>
            <w:r>
              <w:rPr>
                <w:noProof/>
                <w:sz w:val="21"/>
                <w:szCs w:val="21"/>
              </w:rPr>
              <w:t xml:space="preserve">количественный и </w:t>
            </w:r>
            <w:r w:rsidRPr="00C84480">
              <w:rPr>
                <w:noProof/>
                <w:sz w:val="21"/>
                <w:szCs w:val="21"/>
              </w:rPr>
              <w:t xml:space="preserve">персональный  состав счетной комиссии сроком на </w:t>
            </w:r>
            <w:r>
              <w:rPr>
                <w:noProof/>
                <w:sz w:val="21"/>
                <w:szCs w:val="21"/>
              </w:rPr>
              <w:t>один</w:t>
            </w:r>
            <w:r w:rsidRPr="00C84480">
              <w:rPr>
                <w:noProof/>
                <w:sz w:val="21"/>
                <w:szCs w:val="21"/>
              </w:rPr>
              <w:t xml:space="preserve"> год в следующем составе:</w:t>
            </w:r>
          </w:p>
          <w:p w:rsidR="00EF0FAD" w:rsidRPr="00C84480" w:rsidRDefault="00EF0FAD" w:rsidP="00CF6E85">
            <w:pPr>
              <w:autoSpaceDE w:val="0"/>
              <w:autoSpaceDN w:val="0"/>
              <w:adjustRightInd w:val="0"/>
              <w:rPr>
                <w:noProof/>
                <w:sz w:val="21"/>
                <w:szCs w:val="21"/>
              </w:rPr>
            </w:pPr>
            <w:r w:rsidRPr="00C84480">
              <w:rPr>
                <w:noProof/>
                <w:sz w:val="21"/>
                <w:szCs w:val="21"/>
              </w:rPr>
              <w:t>Мирсаитова Нурзиля Минвагизовна- заместитель главного бухгалтера АО «Аммофос-Максам»;</w:t>
            </w:r>
          </w:p>
          <w:p w:rsidR="00EF0FAD" w:rsidRPr="00C84480" w:rsidRDefault="00EF0FAD" w:rsidP="00CF6E85">
            <w:pPr>
              <w:autoSpaceDE w:val="0"/>
              <w:autoSpaceDN w:val="0"/>
              <w:adjustRightInd w:val="0"/>
              <w:rPr>
                <w:noProof/>
                <w:sz w:val="21"/>
                <w:szCs w:val="21"/>
              </w:rPr>
            </w:pPr>
            <w:r w:rsidRPr="00C84480">
              <w:rPr>
                <w:noProof/>
                <w:sz w:val="21"/>
                <w:szCs w:val="21"/>
              </w:rPr>
              <w:t>Каршибаев Алижон Ачилович- начальник отдела корпоративного управления АО «Аммофос-Максам»;</w:t>
            </w:r>
          </w:p>
          <w:p w:rsidR="00EF0FAD" w:rsidRPr="007A70CD" w:rsidRDefault="00EF0FAD" w:rsidP="00CF6E85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C84480">
              <w:rPr>
                <w:noProof/>
                <w:sz w:val="21"/>
                <w:szCs w:val="21"/>
              </w:rPr>
              <w:lastRenderedPageBreak/>
              <w:t>Хидиров Илхом Бахрамович- начальник управления прогнозирования и экономического анализа АО «Аммофос-Максам»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 w:rsidRPr="00844F8F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lastRenderedPageBreak/>
              <w:t>100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 w:rsidRPr="00844F8F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987872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E313E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E313E2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noProof/>
                <w:sz w:val="21"/>
                <w:szCs w:val="21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Принять к сведению отчёт Наблюдательного совета АО «</w:t>
            </w:r>
            <w:proofErr w:type="gram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Аммофос-Максам</w:t>
            </w:r>
            <w:proofErr w:type="gram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»  по итогам работы за 2020 год и признать его работу удовлетворительной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987872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5A7147">
              <w:rPr>
                <w:sz w:val="21"/>
                <w:szCs w:val="21"/>
              </w:rPr>
              <w:t>1. Утвердить годовой отчет общества по активам, балансу и счетам о прибыли и убытках за 2020 год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987872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5A7147" w:rsidRDefault="00EF0FAD" w:rsidP="00CF6E85">
            <w:pPr>
              <w:autoSpaceDE w:val="0"/>
              <w:autoSpaceDN w:val="0"/>
              <w:adjustRightInd w:val="0"/>
              <w:ind w:left="405"/>
              <w:rPr>
                <w:sz w:val="21"/>
                <w:szCs w:val="21"/>
              </w:rPr>
            </w:pPr>
            <w:r w:rsidRPr="005A7147">
              <w:rPr>
                <w:sz w:val="21"/>
                <w:szCs w:val="21"/>
              </w:rPr>
              <w:t>2. Принять к сведению: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ind w:left="405"/>
              <w:rPr>
                <w:sz w:val="21"/>
                <w:szCs w:val="21"/>
              </w:rPr>
            </w:pP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A7147">
              <w:rPr>
                <w:sz w:val="21"/>
                <w:szCs w:val="21"/>
              </w:rPr>
              <w:t>- существенные факты деятельности Общества за отчетный год;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A7147">
              <w:rPr>
                <w:sz w:val="21"/>
                <w:szCs w:val="21"/>
              </w:rPr>
              <w:t>-отчёт Ревизионной комиссии по итогам финансово-хозяйственной деятельности Общества за 2020 год;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A7147">
              <w:rPr>
                <w:sz w:val="21"/>
                <w:szCs w:val="21"/>
              </w:rPr>
              <w:t>- положительное заключение ООО "P</w:t>
            </w:r>
            <w:r w:rsidRPr="005A7147">
              <w:rPr>
                <w:sz w:val="21"/>
                <w:szCs w:val="21"/>
                <w:lang w:val="en-US"/>
              </w:rPr>
              <w:t>ROKAR</w:t>
            </w:r>
            <w:r w:rsidRPr="005A7147">
              <w:rPr>
                <w:sz w:val="21"/>
                <w:szCs w:val="21"/>
              </w:rPr>
              <w:t xml:space="preserve"> </w:t>
            </w:r>
            <w:r w:rsidRPr="005A7147">
              <w:rPr>
                <w:sz w:val="21"/>
                <w:szCs w:val="21"/>
                <w:lang w:val="en-US"/>
              </w:rPr>
              <w:t>EKSPERT</w:t>
            </w:r>
            <w:r w:rsidRPr="005A7147">
              <w:rPr>
                <w:sz w:val="21"/>
                <w:szCs w:val="21"/>
              </w:rPr>
              <w:t xml:space="preserve"> </w:t>
            </w:r>
            <w:r w:rsidRPr="005A7147">
              <w:rPr>
                <w:sz w:val="21"/>
                <w:szCs w:val="21"/>
                <w:lang w:val="en-US"/>
              </w:rPr>
              <w:t>AUDIT</w:t>
            </w:r>
            <w:r w:rsidRPr="005A7147">
              <w:rPr>
                <w:sz w:val="21"/>
                <w:szCs w:val="21"/>
              </w:rPr>
              <w:t>" подтверждающее достоверность финансовой отчётности Общества за 2020 год  по национальным стандартам и по международным стандартам аудита.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proofErr w:type="gramStart"/>
            <w:r w:rsidRPr="005A7147">
              <w:rPr>
                <w:sz w:val="21"/>
                <w:szCs w:val="21"/>
              </w:rPr>
              <w:t xml:space="preserve">- заключение ООО « </w:t>
            </w:r>
            <w:r w:rsidRPr="005A7147">
              <w:rPr>
                <w:sz w:val="21"/>
                <w:szCs w:val="21"/>
                <w:lang w:val="en-US"/>
              </w:rPr>
              <w:t>INTERNATIONAL</w:t>
            </w:r>
            <w:r w:rsidRPr="005A7147">
              <w:rPr>
                <w:sz w:val="21"/>
                <w:szCs w:val="21"/>
              </w:rPr>
              <w:t xml:space="preserve"> </w:t>
            </w:r>
            <w:r w:rsidRPr="005A7147">
              <w:rPr>
                <w:sz w:val="21"/>
                <w:szCs w:val="21"/>
                <w:lang w:val="en-US"/>
              </w:rPr>
              <w:t>BUSINESS</w:t>
            </w:r>
            <w:r w:rsidRPr="005A7147">
              <w:rPr>
                <w:sz w:val="21"/>
                <w:szCs w:val="21"/>
              </w:rPr>
              <w:t xml:space="preserve"> </w:t>
            </w:r>
            <w:r w:rsidRPr="005A7147">
              <w:rPr>
                <w:sz w:val="21"/>
                <w:szCs w:val="21"/>
                <w:lang w:val="en-US"/>
              </w:rPr>
              <w:t>CONSULTING</w:t>
            </w:r>
            <w:r w:rsidRPr="005A7147">
              <w:rPr>
                <w:sz w:val="21"/>
                <w:szCs w:val="21"/>
              </w:rPr>
              <w:t>» по ключевым показателям эффективности деятельности (КПЭ за 2020 год.</w:t>
            </w:r>
            <w:r w:rsidRPr="00875ECA">
              <w:rPr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5A7147" w:rsidRDefault="00EF0FAD" w:rsidP="00CF6E85">
            <w:pPr>
              <w:rPr>
                <w:sz w:val="21"/>
                <w:szCs w:val="21"/>
              </w:rPr>
            </w:pPr>
            <w:r w:rsidRPr="005A7147">
              <w:rPr>
                <w:sz w:val="21"/>
                <w:szCs w:val="21"/>
              </w:rPr>
              <w:t xml:space="preserve">1. Распределить чистую прибыль, полученную за 2019 год, в размере 12 070 283  тыс. </w:t>
            </w:r>
            <w:proofErr w:type="spellStart"/>
            <w:r w:rsidRPr="005A7147">
              <w:rPr>
                <w:sz w:val="21"/>
                <w:szCs w:val="21"/>
              </w:rPr>
              <w:t>сум</w:t>
            </w:r>
            <w:proofErr w:type="spellEnd"/>
            <w:r w:rsidRPr="005A7147">
              <w:rPr>
                <w:sz w:val="21"/>
                <w:szCs w:val="21"/>
              </w:rPr>
              <w:t xml:space="preserve">, следующим образом: 55 % - 6 638 655,65 тыс. </w:t>
            </w:r>
            <w:proofErr w:type="spellStart"/>
            <w:r w:rsidRPr="005A7147">
              <w:rPr>
                <w:sz w:val="21"/>
                <w:szCs w:val="21"/>
              </w:rPr>
              <w:t>сум</w:t>
            </w:r>
            <w:proofErr w:type="spellEnd"/>
            <w:r w:rsidRPr="005A7147">
              <w:rPr>
                <w:sz w:val="21"/>
                <w:szCs w:val="21"/>
              </w:rPr>
              <w:t xml:space="preserve"> - направить на дивиденды, в том числе : по доле АО  "</w:t>
            </w:r>
            <w:proofErr w:type="spellStart"/>
            <w:r w:rsidRPr="005A7147">
              <w:rPr>
                <w:sz w:val="21"/>
                <w:szCs w:val="21"/>
              </w:rPr>
              <w:t>O’zKimyoSanoat</w:t>
            </w:r>
            <w:proofErr w:type="spellEnd"/>
            <w:r w:rsidRPr="005A7147">
              <w:rPr>
                <w:sz w:val="21"/>
                <w:szCs w:val="21"/>
              </w:rPr>
              <w:t xml:space="preserve">" 51 % - 3 385 714,38 </w:t>
            </w:r>
            <w:proofErr w:type="spellStart"/>
            <w:r w:rsidRPr="005A7147">
              <w:rPr>
                <w:sz w:val="21"/>
                <w:szCs w:val="21"/>
              </w:rPr>
              <w:t>тыс</w:t>
            </w:r>
            <w:proofErr w:type="gramStart"/>
            <w:r w:rsidRPr="005A7147">
              <w:rPr>
                <w:sz w:val="21"/>
                <w:szCs w:val="21"/>
              </w:rPr>
              <w:t>.с</w:t>
            </w:r>
            <w:proofErr w:type="gramEnd"/>
            <w:r w:rsidRPr="005A7147">
              <w:rPr>
                <w:sz w:val="21"/>
                <w:szCs w:val="21"/>
              </w:rPr>
              <w:t>ум</w:t>
            </w:r>
            <w:proofErr w:type="spellEnd"/>
            <w:r w:rsidRPr="005A7147">
              <w:rPr>
                <w:sz w:val="21"/>
                <w:szCs w:val="21"/>
              </w:rPr>
              <w:t>; по доле компании  "</w:t>
            </w:r>
            <w:proofErr w:type="spellStart"/>
            <w:r w:rsidRPr="005A7147">
              <w:rPr>
                <w:sz w:val="21"/>
                <w:szCs w:val="21"/>
              </w:rPr>
              <w:t>MaxamCorp</w:t>
            </w:r>
            <w:proofErr w:type="spellEnd"/>
            <w:r w:rsidRPr="005A7147">
              <w:rPr>
                <w:sz w:val="21"/>
                <w:szCs w:val="21"/>
              </w:rPr>
              <w:t xml:space="preserve"> </w:t>
            </w:r>
            <w:proofErr w:type="spellStart"/>
            <w:r w:rsidRPr="005A7147">
              <w:rPr>
                <w:sz w:val="21"/>
                <w:szCs w:val="21"/>
              </w:rPr>
              <w:t>International</w:t>
            </w:r>
            <w:proofErr w:type="spellEnd"/>
            <w:r w:rsidRPr="005A7147">
              <w:rPr>
                <w:sz w:val="21"/>
                <w:szCs w:val="21"/>
              </w:rPr>
              <w:t xml:space="preserve"> S.L. "  49 % - 3 252 941,26 </w:t>
            </w:r>
            <w:proofErr w:type="spellStart"/>
            <w:r w:rsidRPr="005A7147">
              <w:rPr>
                <w:sz w:val="21"/>
                <w:szCs w:val="21"/>
              </w:rPr>
              <w:t>тыс</w:t>
            </w:r>
            <w:proofErr w:type="gramStart"/>
            <w:r w:rsidRPr="005A7147">
              <w:rPr>
                <w:sz w:val="21"/>
                <w:szCs w:val="21"/>
              </w:rPr>
              <w:t>.с</w:t>
            </w:r>
            <w:proofErr w:type="gramEnd"/>
            <w:r w:rsidRPr="005A7147">
              <w:rPr>
                <w:sz w:val="21"/>
                <w:szCs w:val="21"/>
              </w:rPr>
              <w:t>ум</w:t>
            </w:r>
            <w:proofErr w:type="spellEnd"/>
            <w:r w:rsidRPr="005A7147">
              <w:rPr>
                <w:sz w:val="21"/>
                <w:szCs w:val="21"/>
              </w:rPr>
              <w:t xml:space="preserve"> 45 % - 5 431 627,35 </w:t>
            </w:r>
            <w:proofErr w:type="spellStart"/>
            <w:r w:rsidRPr="005A7147">
              <w:rPr>
                <w:sz w:val="21"/>
                <w:szCs w:val="21"/>
              </w:rPr>
              <w:t>тыс.сум</w:t>
            </w:r>
            <w:proofErr w:type="spellEnd"/>
            <w:r w:rsidRPr="005A7147">
              <w:rPr>
                <w:sz w:val="21"/>
                <w:szCs w:val="21"/>
              </w:rPr>
              <w:t xml:space="preserve"> - направить на развитие Общества ( в том числе на погашение задолженности по</w:t>
            </w:r>
            <w:r>
              <w:t xml:space="preserve"> </w:t>
            </w:r>
            <w:r w:rsidRPr="005A7147">
              <w:rPr>
                <w:sz w:val="21"/>
                <w:szCs w:val="21"/>
              </w:rPr>
              <w:t xml:space="preserve">привлеченным кредитам согласно кредитному договору) объявить дивиденд  за 2019 год в размере 6 720 </w:t>
            </w:r>
            <w:proofErr w:type="spellStart"/>
            <w:r w:rsidRPr="005A7147">
              <w:rPr>
                <w:sz w:val="21"/>
                <w:szCs w:val="21"/>
              </w:rPr>
              <w:t>сум</w:t>
            </w:r>
            <w:proofErr w:type="spellEnd"/>
            <w:r w:rsidRPr="005A7147">
              <w:rPr>
                <w:sz w:val="21"/>
                <w:szCs w:val="21"/>
              </w:rPr>
              <w:t xml:space="preserve"> 16 </w:t>
            </w:r>
            <w:proofErr w:type="spellStart"/>
            <w:r w:rsidRPr="005A7147">
              <w:rPr>
                <w:sz w:val="21"/>
                <w:szCs w:val="21"/>
              </w:rPr>
              <w:t>тийин</w:t>
            </w:r>
            <w:proofErr w:type="spellEnd"/>
            <w:r w:rsidRPr="005A7147">
              <w:rPr>
                <w:sz w:val="21"/>
                <w:szCs w:val="21"/>
              </w:rPr>
              <w:t xml:space="preserve"> на 1 простую именную акцию. Определить выплату дивидендов по 100 % пакету акций за 2019 год в виде денежных сре</w:t>
            </w:r>
            <w:proofErr w:type="gramStart"/>
            <w:r w:rsidRPr="005A7147">
              <w:rPr>
                <w:sz w:val="21"/>
                <w:szCs w:val="21"/>
              </w:rPr>
              <w:t>дств в т</w:t>
            </w:r>
            <w:proofErr w:type="gramEnd"/>
            <w:r w:rsidRPr="005A7147">
              <w:rPr>
                <w:sz w:val="21"/>
                <w:szCs w:val="21"/>
              </w:rPr>
              <w:t>ечение 60 дней с даты подписания протокола</w:t>
            </w:r>
          </w:p>
          <w:p w:rsidR="00EF0FAD" w:rsidRPr="005A7147" w:rsidRDefault="00EF0FAD" w:rsidP="00CF6E85">
            <w:pPr>
              <w:rPr>
                <w:sz w:val="21"/>
                <w:szCs w:val="21"/>
              </w:rPr>
            </w:pPr>
          </w:p>
          <w:p w:rsidR="00EF0FAD" w:rsidRPr="005A7147" w:rsidRDefault="00EF0FAD" w:rsidP="00CF6E85">
            <w:pPr>
              <w:rPr>
                <w:sz w:val="21"/>
                <w:szCs w:val="21"/>
              </w:rPr>
            </w:pPr>
            <w:r w:rsidRPr="005A7147">
              <w:rPr>
                <w:sz w:val="21"/>
                <w:szCs w:val="21"/>
              </w:rPr>
              <w:t xml:space="preserve">2. Распределить чистую прибыль, полученную за 2020 год, в размере 34 097 921  тыс. </w:t>
            </w:r>
            <w:proofErr w:type="spellStart"/>
            <w:r w:rsidRPr="005A7147">
              <w:rPr>
                <w:sz w:val="21"/>
                <w:szCs w:val="21"/>
              </w:rPr>
              <w:t>сум</w:t>
            </w:r>
            <w:proofErr w:type="spellEnd"/>
            <w:r w:rsidRPr="005A7147">
              <w:rPr>
                <w:sz w:val="21"/>
                <w:szCs w:val="21"/>
              </w:rPr>
              <w:t xml:space="preserve">, следующим образом: 55 % - 18 753 856,55 тыс. </w:t>
            </w:r>
            <w:proofErr w:type="spellStart"/>
            <w:r w:rsidRPr="005A7147">
              <w:rPr>
                <w:sz w:val="21"/>
                <w:szCs w:val="21"/>
              </w:rPr>
              <w:t>сум</w:t>
            </w:r>
            <w:proofErr w:type="spellEnd"/>
            <w:r w:rsidRPr="005A7147">
              <w:rPr>
                <w:sz w:val="21"/>
                <w:szCs w:val="21"/>
              </w:rPr>
              <w:t xml:space="preserve"> - направить на дивиденды, в том числе : по доле АО  "</w:t>
            </w:r>
            <w:proofErr w:type="spellStart"/>
            <w:r w:rsidRPr="005A7147">
              <w:rPr>
                <w:sz w:val="21"/>
                <w:szCs w:val="21"/>
              </w:rPr>
              <w:t>O’zKimyoSanoat</w:t>
            </w:r>
            <w:proofErr w:type="spellEnd"/>
            <w:r w:rsidRPr="005A7147">
              <w:rPr>
                <w:sz w:val="21"/>
                <w:szCs w:val="21"/>
              </w:rPr>
              <w:t xml:space="preserve">" 51 % - 9 564 466,84 </w:t>
            </w:r>
            <w:proofErr w:type="spellStart"/>
            <w:r w:rsidRPr="005A7147">
              <w:rPr>
                <w:sz w:val="21"/>
                <w:szCs w:val="21"/>
              </w:rPr>
              <w:t>тыс</w:t>
            </w:r>
            <w:proofErr w:type="gramStart"/>
            <w:r w:rsidRPr="005A7147">
              <w:rPr>
                <w:sz w:val="21"/>
                <w:szCs w:val="21"/>
              </w:rPr>
              <w:t>.с</w:t>
            </w:r>
            <w:proofErr w:type="gramEnd"/>
            <w:r w:rsidRPr="005A7147">
              <w:rPr>
                <w:sz w:val="21"/>
                <w:szCs w:val="21"/>
              </w:rPr>
              <w:t>ум</w:t>
            </w:r>
            <w:proofErr w:type="spellEnd"/>
            <w:r w:rsidRPr="005A7147">
              <w:rPr>
                <w:sz w:val="21"/>
                <w:szCs w:val="21"/>
              </w:rPr>
              <w:t>; по доле компании  "</w:t>
            </w:r>
            <w:proofErr w:type="spellStart"/>
            <w:r w:rsidRPr="005A7147">
              <w:rPr>
                <w:sz w:val="21"/>
                <w:szCs w:val="21"/>
              </w:rPr>
              <w:t>MaxamCorp</w:t>
            </w:r>
            <w:proofErr w:type="spellEnd"/>
            <w:r w:rsidRPr="005A7147">
              <w:rPr>
                <w:sz w:val="21"/>
                <w:szCs w:val="21"/>
              </w:rPr>
              <w:t xml:space="preserve"> </w:t>
            </w:r>
            <w:proofErr w:type="spellStart"/>
            <w:r w:rsidRPr="005A7147">
              <w:rPr>
                <w:sz w:val="21"/>
                <w:szCs w:val="21"/>
              </w:rPr>
              <w:t>International</w:t>
            </w:r>
            <w:proofErr w:type="spellEnd"/>
            <w:r w:rsidRPr="005A7147">
              <w:rPr>
                <w:sz w:val="21"/>
                <w:szCs w:val="21"/>
              </w:rPr>
              <w:t xml:space="preserve"> S.L. "  49 % - 9 189 389,7 </w:t>
            </w:r>
            <w:proofErr w:type="spellStart"/>
            <w:r w:rsidRPr="005A7147">
              <w:rPr>
                <w:sz w:val="21"/>
                <w:szCs w:val="21"/>
              </w:rPr>
              <w:t>тыс</w:t>
            </w:r>
            <w:proofErr w:type="gramStart"/>
            <w:r w:rsidRPr="005A7147">
              <w:rPr>
                <w:sz w:val="21"/>
                <w:szCs w:val="21"/>
              </w:rPr>
              <w:t>.с</w:t>
            </w:r>
            <w:proofErr w:type="gramEnd"/>
            <w:r w:rsidRPr="005A7147">
              <w:rPr>
                <w:sz w:val="21"/>
                <w:szCs w:val="21"/>
              </w:rPr>
              <w:t>ум</w:t>
            </w:r>
            <w:proofErr w:type="spellEnd"/>
            <w:r w:rsidRPr="005A7147">
              <w:rPr>
                <w:sz w:val="21"/>
                <w:szCs w:val="21"/>
              </w:rPr>
              <w:t xml:space="preserve"> ,45 % -15 344 064,45 </w:t>
            </w:r>
            <w:proofErr w:type="spellStart"/>
            <w:r w:rsidRPr="005A7147">
              <w:rPr>
                <w:sz w:val="21"/>
                <w:szCs w:val="21"/>
              </w:rPr>
              <w:t>тыс.сум</w:t>
            </w:r>
            <w:proofErr w:type="spellEnd"/>
            <w:r w:rsidRPr="005A7147">
              <w:rPr>
                <w:sz w:val="21"/>
                <w:szCs w:val="21"/>
              </w:rPr>
              <w:t xml:space="preserve"> - направить на развитие Общества ( в том числе на погашение </w:t>
            </w:r>
            <w:r w:rsidRPr="005A7147">
              <w:rPr>
                <w:sz w:val="21"/>
                <w:szCs w:val="21"/>
              </w:rPr>
              <w:lastRenderedPageBreak/>
              <w:t xml:space="preserve">задолженности по привлеченным кредитам согласно кредитному договору) объявить дивиденд  за 2020 год в размере 18 984 </w:t>
            </w:r>
            <w:proofErr w:type="spellStart"/>
            <w:r w:rsidRPr="005A7147">
              <w:rPr>
                <w:sz w:val="21"/>
                <w:szCs w:val="21"/>
              </w:rPr>
              <w:t>сум</w:t>
            </w:r>
            <w:proofErr w:type="spellEnd"/>
            <w:r w:rsidRPr="005A7147">
              <w:rPr>
                <w:sz w:val="21"/>
                <w:szCs w:val="21"/>
              </w:rPr>
              <w:t xml:space="preserve"> 9 </w:t>
            </w:r>
            <w:proofErr w:type="spellStart"/>
            <w:r w:rsidRPr="005A7147">
              <w:rPr>
                <w:sz w:val="21"/>
                <w:szCs w:val="21"/>
              </w:rPr>
              <w:t>тийин</w:t>
            </w:r>
            <w:proofErr w:type="spellEnd"/>
            <w:r w:rsidRPr="005A7147">
              <w:rPr>
                <w:sz w:val="21"/>
                <w:szCs w:val="21"/>
              </w:rPr>
              <w:t xml:space="preserve"> на 1 простую именную акцию. Определить выплату дивидендов по 100 % пакету акций за 2020 год в виде денежных сре</w:t>
            </w:r>
            <w:proofErr w:type="gramStart"/>
            <w:r w:rsidRPr="005A7147">
              <w:rPr>
                <w:sz w:val="21"/>
                <w:szCs w:val="21"/>
              </w:rPr>
              <w:t>дств в т</w:t>
            </w:r>
            <w:proofErr w:type="gramEnd"/>
            <w:r w:rsidRPr="005A7147">
              <w:rPr>
                <w:sz w:val="21"/>
                <w:szCs w:val="21"/>
              </w:rPr>
              <w:t>ечение 60 дней с даты подписания протокола</w:t>
            </w:r>
          </w:p>
          <w:p w:rsidR="00EF0FAD" w:rsidRPr="005A7147" w:rsidRDefault="00EF0FAD" w:rsidP="00CF6E85">
            <w:pPr>
              <w:rPr>
                <w:sz w:val="21"/>
                <w:szCs w:val="21"/>
              </w:rPr>
            </w:pPr>
          </w:p>
          <w:p w:rsidR="00EF0FAD" w:rsidRPr="00C84480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lastRenderedPageBreak/>
              <w:t>100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987872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Избрать предложенные акционерами кандидатуры в Наблюдательный совет Общества 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сроком на один год 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в нижеследующем составе: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Кандидатуры, рекомендованные акционером АО </w:t>
            </w:r>
            <w:r w:rsidRPr="005A7147">
              <w:t>"</w:t>
            </w:r>
            <w:proofErr w:type="spellStart"/>
            <w:r w:rsidRPr="005A7147">
              <w:t>O’zKimyoSanoat</w:t>
            </w:r>
            <w:proofErr w:type="spellEnd"/>
            <w:r w:rsidRPr="005A7147">
              <w:t>"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1.Мирзамахмудов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Журабек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Турсунпулатови</w:t>
            </w:r>
            <w:proofErr w:type="gram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ч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-</w:t>
            </w:r>
            <w:proofErr w:type="gram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председатель правления </w:t>
            </w:r>
            <w:r w:rsidRPr="005A7147">
              <w:t>"</w:t>
            </w:r>
            <w:proofErr w:type="spellStart"/>
            <w:r w:rsidRPr="005A7147">
              <w:t>O’zKimyoSanoat</w:t>
            </w:r>
            <w:proofErr w:type="spellEnd"/>
            <w:r w:rsidRPr="005A7147">
              <w:t>"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; 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2.Хурсанов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Абдулло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Халмурадови</w:t>
            </w:r>
            <w:proofErr w:type="gram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ч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-</w:t>
            </w:r>
            <w:proofErr w:type="gram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председатель правления АО «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Алмалыкский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ГМК»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3.Тухтаев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Акобиржон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Хакимови</w:t>
            </w:r>
            <w:proofErr w:type="gram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ч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-</w:t>
            </w:r>
            <w:proofErr w:type="gram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заместитель председателя правления АО </w:t>
            </w:r>
            <w:r w:rsidRPr="005A7147">
              <w:t>"</w:t>
            </w:r>
            <w:proofErr w:type="spellStart"/>
            <w:r w:rsidRPr="005A7147">
              <w:t>O’zKimyoSanoat</w:t>
            </w:r>
            <w:proofErr w:type="spellEnd"/>
            <w:r w:rsidRPr="005A7147">
              <w:t>"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по экономике и финансам;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4.Синдаров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Жамшид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Нуриддинови</w:t>
            </w:r>
            <w:proofErr w:type="gram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ч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-</w:t>
            </w:r>
            <w:proofErr w:type="gram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главный специалист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Агенства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по управлению государственными активами Республики Узбекистан;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Кандидатуры, рекомендованные акционером  компанией «Махам</w:t>
            </w:r>
            <w:proofErr w:type="gramStart"/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Corp</w:t>
            </w:r>
            <w:proofErr w:type="gram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International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S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L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. »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1.Хосе Мария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Касас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Эскоба</w:t>
            </w:r>
            <w:proofErr w:type="gram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р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-</w:t>
            </w:r>
            <w:proofErr w:type="gram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генеральный менеджер компании «Махам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Corp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Holding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S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proofErr w:type="gramStart"/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L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.»</w:t>
            </w:r>
            <w:proofErr w:type="gram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;</w:t>
            </w:r>
          </w:p>
          <w:p w:rsidR="00EF0FAD" w:rsidRPr="005A7147" w:rsidRDefault="00EF0FAD" w:rsidP="00CF6E85">
            <w:pPr>
              <w:autoSpaceDE w:val="0"/>
              <w:autoSpaceDN w:val="0"/>
              <w:adjustRightInd w:val="0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 2.Мартин 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Ариел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Атлас – руководитель « 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RHONE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CAPITAL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»;</w:t>
            </w:r>
          </w:p>
          <w:p w:rsidR="00EF0FAD" w:rsidRPr="00C84480" w:rsidRDefault="00EF0FAD" w:rsidP="00CF6E85">
            <w:pPr>
              <w:autoSpaceDE w:val="0"/>
              <w:autoSpaceDN w:val="0"/>
              <w:adjustRightInd w:val="0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3.Карлов Максим Васильеви</w:t>
            </w:r>
            <w:proofErr w:type="gramStart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ч-</w:t>
            </w:r>
            <w:proofErr w:type="gram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региональный директор «</w:t>
            </w:r>
            <w:proofErr w:type="spellStart"/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MaxamRussia</w:t>
            </w:r>
            <w:proofErr w:type="spellEnd"/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LLC</w:t>
            </w:r>
            <w:r w:rsidRPr="005A7147">
              <w:rPr>
                <w:color w:val="333333"/>
                <w:sz w:val="21"/>
                <w:szCs w:val="21"/>
                <w:shd w:val="clear" w:color="auto" w:fill="FFFFFF"/>
              </w:rPr>
              <w:t>».</w:t>
            </w: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844F8F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987872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Избрать предложенные акционерами кандидатуры в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Ревизионную комиссию Общества сроком на один год в </w:t>
            </w: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ниже</w:t>
            </w: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следующем составе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Фаррух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Хамзаевич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–н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ачальник департамента финансов, казначейских операций и закупок АО  « </w:t>
            </w:r>
            <w:proofErr w:type="spellStart"/>
            <w:r w:rsidRPr="00895A4B">
              <w:t>O’zKimyoSanoat</w:t>
            </w:r>
            <w:proofErr w:type="spellEnd"/>
            <w:r>
              <w:t xml:space="preserve"> »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- Аманов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Адхам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Эркинович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-заместитель начальника финансов, казначейских операций и закупок АО «</w:t>
            </w:r>
            <w:proofErr w:type="spellStart"/>
            <w:r w:rsidRPr="00895A4B">
              <w:t>O’zKimyoSanoat</w:t>
            </w:r>
            <w:proofErr w:type="spellEnd"/>
            <w:r>
              <w:t xml:space="preserve"> »</w:t>
            </w:r>
          </w:p>
          <w:p w:rsidR="00EF0FAD" w:rsidRDefault="00EF0FAD" w:rsidP="00CF6E85">
            <w:pPr>
              <w:autoSpaceDE w:val="0"/>
              <w:autoSpaceDN w:val="0"/>
              <w:adjustRightInd w:val="0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r>
              <w:t xml:space="preserve">от компании </w:t>
            </w: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«Махам</w:t>
            </w:r>
            <w:proofErr w:type="gramStart"/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Corp</w:t>
            </w:r>
            <w:proofErr w:type="gramEnd"/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International</w:t>
            </w: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S</w:t>
            </w: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L</w:t>
            </w: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 »</w:t>
            </w:r>
          </w:p>
          <w:p w:rsidR="00EF0FAD" w:rsidRPr="00C84480" w:rsidRDefault="00EF0FAD" w:rsidP="00CF6E85">
            <w:pPr>
              <w:autoSpaceDE w:val="0"/>
              <w:autoSpaceDN w:val="0"/>
              <w:adjustRightInd w:val="0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- Микаелян Ашот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Хачатурови</w:t>
            </w:r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-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финансовый директор компании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MaxamRussia</w:t>
            </w:r>
            <w:proofErr w:type="spellEnd"/>
            <w:r w:rsidRPr="00895A4B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LLC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»</w:t>
            </w:r>
            <w:r w:rsidRPr="00C84480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987872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1. Обществу организовать в установленном порядке отбор наилучшего предложения по выбору аудиторской проверки в соответствии с Законом «О государственных закупках»</w:t>
            </w:r>
          </w:p>
          <w:p w:rsidR="00EF0FAD" w:rsidRPr="00C84480" w:rsidRDefault="00EF0FAD" w:rsidP="00CF6E85">
            <w:pPr>
              <w:autoSpaceDE w:val="0"/>
              <w:autoSpaceDN w:val="0"/>
              <w:adjustRightInd w:val="0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2. По итогам отбора внести на утверждение внеочередного общего собрания акционеров вопрос утверждения аудиторской организации для проведения обязательной аудиторской проверки на 2021 год, предельного размера оплаты её услуг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987872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</w:tr>
      <w:tr w:rsidR="00EF0FAD" w:rsidTr="00EF0FAD">
        <w:trPr>
          <w:jc w:val="center"/>
        </w:trPr>
        <w:tc>
          <w:tcPr>
            <w:tcW w:w="1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Утвердить список заключенных Обществом в 2020 году крупных сделок и сделок с аффилированными лицами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987872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Pr="00E313E2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FAD" w:rsidRDefault="00EF0FAD" w:rsidP="00CF6E85">
            <w:pPr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</w:tr>
    </w:tbl>
    <w:p w:rsidR="000B1905" w:rsidRDefault="000B1905"/>
    <w:sectPr w:rsidR="000B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rtec Times New Roman Uz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5A"/>
    <w:rsid w:val="000B1905"/>
    <w:rsid w:val="001B585A"/>
    <w:rsid w:val="00E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0FAD"/>
    <w:pPr>
      <w:ind w:left="720"/>
      <w:contextualSpacing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0FAD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4831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2</cp:revision>
  <dcterms:created xsi:type="dcterms:W3CDTF">2022-05-27T04:16:00Z</dcterms:created>
  <dcterms:modified xsi:type="dcterms:W3CDTF">2022-05-27T04:20:00Z</dcterms:modified>
</cp:coreProperties>
</file>